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571" w:type="dxa"/>
        <w:tblLook w:val="04A0"/>
      </w:tblPr>
      <w:tblGrid>
        <w:gridCol w:w="9571"/>
      </w:tblGrid>
      <w:tr w:rsidR="00413762" w:rsidRPr="006D233C" w:rsidTr="003649EF">
        <w:trPr>
          <w:trHeight w:val="716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47" w:type="dxa"/>
              <w:tblLook w:val="00A0"/>
            </w:tblPr>
            <w:tblGrid>
              <w:gridCol w:w="4407"/>
              <w:gridCol w:w="237"/>
              <w:gridCol w:w="5103"/>
            </w:tblGrid>
            <w:tr w:rsidR="00746968" w:rsidRPr="00865132" w:rsidTr="00851296">
              <w:tc>
                <w:tcPr>
                  <w:tcW w:w="4407" w:type="dxa"/>
                </w:tcPr>
                <w:p w:rsidR="00746968" w:rsidRPr="00865132" w:rsidRDefault="00746968" w:rsidP="007A5A90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Маладзечанскі</w:t>
                  </w:r>
                  <w:proofErr w:type="spellEnd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раённы</w:t>
                  </w:r>
                  <w:proofErr w:type="spellEnd"/>
                </w:p>
                <w:p w:rsidR="00746968" w:rsidRPr="00865132" w:rsidRDefault="00746968" w:rsidP="007A5A90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</w:pP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выканаўчы</w:t>
                  </w:r>
                  <w:proofErr w:type="spellEnd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  </w:t>
                  </w: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камітэт</w:t>
                  </w:r>
                  <w:proofErr w:type="spellEnd"/>
                </w:p>
                <w:p w:rsidR="00746968" w:rsidRPr="00865132" w:rsidRDefault="00746968" w:rsidP="007A5A90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</w:p>
                <w:p w:rsidR="00746968" w:rsidRPr="00865132" w:rsidRDefault="00746968" w:rsidP="007A5A90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УПРАЎЛЕННЕ ПА АДУКАЦЫІ</w:t>
                  </w:r>
                </w:p>
              </w:tc>
              <w:tc>
                <w:tcPr>
                  <w:tcW w:w="237" w:type="dxa"/>
                </w:tcPr>
                <w:p w:rsidR="00746968" w:rsidRPr="00865132" w:rsidRDefault="00746968" w:rsidP="007A5A90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746968" w:rsidRPr="00865132" w:rsidRDefault="00746968" w:rsidP="007A5A90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Молодечненский</w:t>
                  </w:r>
                  <w:proofErr w:type="spellEnd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 xml:space="preserve">  районный </w:t>
                  </w:r>
                </w:p>
                <w:p w:rsidR="00746968" w:rsidRPr="00865132" w:rsidRDefault="00746968" w:rsidP="007A5A90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исполнительный  комитет</w:t>
                  </w:r>
                </w:p>
                <w:p w:rsidR="00746968" w:rsidRPr="00865132" w:rsidRDefault="00746968" w:rsidP="007A5A90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746968" w:rsidRPr="00865132" w:rsidRDefault="00746968" w:rsidP="007A5A90">
                  <w:pPr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УПРАВЛЕНИЕ ПО ОБРАЗОВАНИЮ</w:t>
                  </w:r>
                </w:p>
                <w:p w:rsidR="00746968" w:rsidRPr="00865132" w:rsidRDefault="00746968" w:rsidP="007A5A90">
                  <w:pPr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</w:tr>
            <w:tr w:rsidR="00746968" w:rsidRPr="00865132" w:rsidTr="00851296">
              <w:tc>
                <w:tcPr>
                  <w:tcW w:w="4407" w:type="dxa"/>
                </w:tcPr>
                <w:p w:rsidR="00746968" w:rsidRPr="00865132" w:rsidRDefault="00746968" w:rsidP="007A5A90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ЗАГАД</w:t>
                  </w:r>
                </w:p>
                <w:p w:rsidR="00746968" w:rsidRPr="00865132" w:rsidRDefault="00A25405" w:rsidP="007A5A90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  <w:t>24.03.2022 № 133</w:t>
                  </w:r>
                </w:p>
                <w:p w:rsidR="00746968" w:rsidRPr="00865132" w:rsidRDefault="00746968" w:rsidP="007A5A90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en-US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 xml:space="preserve">г. </w:t>
                  </w:r>
                  <w:proofErr w:type="spellStart"/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en-US"/>
                    </w:rPr>
                    <w:t>Маладзечна</w:t>
                  </w:r>
                  <w:proofErr w:type="spellEnd"/>
                </w:p>
              </w:tc>
              <w:tc>
                <w:tcPr>
                  <w:tcW w:w="237" w:type="dxa"/>
                </w:tcPr>
                <w:p w:rsidR="00746968" w:rsidRPr="00865132" w:rsidRDefault="00746968" w:rsidP="007A5A90">
                  <w:pPr>
                    <w:spacing w:after="0" w:line="240" w:lineRule="atLeast"/>
                    <w:jc w:val="both"/>
                    <w:rPr>
                      <w:rFonts w:ascii="Times New Roman" w:eastAsia="Calibri" w:hAnsi="Times New Roman"/>
                      <w:sz w:val="28"/>
                      <w:szCs w:val="30"/>
                      <w:lang w:val="ru-RU" w:eastAsia="en-US"/>
                    </w:rPr>
                  </w:pPr>
                </w:p>
              </w:tc>
              <w:tc>
                <w:tcPr>
                  <w:tcW w:w="5103" w:type="dxa"/>
                </w:tcPr>
                <w:p w:rsidR="00746968" w:rsidRPr="00865132" w:rsidRDefault="00746968" w:rsidP="007A5A90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  <w:t>ПРИКАЗ</w:t>
                  </w:r>
                </w:p>
                <w:p w:rsidR="00746968" w:rsidRPr="00865132" w:rsidRDefault="00746968" w:rsidP="007A5A90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</w:p>
                <w:p w:rsidR="00746968" w:rsidRPr="00865132" w:rsidRDefault="00746968" w:rsidP="007A5A90">
                  <w:pPr>
                    <w:tabs>
                      <w:tab w:val="left" w:pos="5400"/>
                    </w:tabs>
                    <w:spacing w:after="0" w:line="240" w:lineRule="atLeast"/>
                    <w:ind w:left="80"/>
                    <w:jc w:val="both"/>
                    <w:rPr>
                      <w:rFonts w:ascii="Times New Roman" w:eastAsia="Calibri" w:hAnsi="Times New Roman"/>
                      <w:bCs/>
                      <w:sz w:val="28"/>
                      <w:szCs w:val="30"/>
                      <w:lang w:val="ru-RU" w:eastAsia="ru-RU"/>
                    </w:rPr>
                  </w:pPr>
                  <w:r w:rsidRPr="00865132">
                    <w:rPr>
                      <w:rFonts w:ascii="Times New Roman" w:eastAsia="Calibri" w:hAnsi="Times New Roman"/>
                      <w:bCs/>
                      <w:sz w:val="24"/>
                      <w:szCs w:val="30"/>
                      <w:lang w:val="ru-RU" w:eastAsia="ru-RU"/>
                    </w:rPr>
                    <w:t>г. Молодечно</w:t>
                  </w:r>
                </w:p>
              </w:tc>
            </w:tr>
          </w:tbl>
          <w:p w:rsidR="00746968" w:rsidRPr="00865132" w:rsidRDefault="00746968" w:rsidP="007A5A90">
            <w:pPr>
              <w:pStyle w:val="a6"/>
              <w:spacing w:after="0" w:line="240" w:lineRule="atLeast"/>
              <w:jc w:val="both"/>
              <w:rPr>
                <w:rFonts w:ascii="Times New Roman" w:hAnsi="Times New Roman"/>
                <w:kern w:val="28"/>
                <w:sz w:val="30"/>
                <w:szCs w:val="30"/>
              </w:rPr>
            </w:pPr>
          </w:p>
          <w:p w:rsidR="00746968" w:rsidRPr="00865132" w:rsidRDefault="00746968" w:rsidP="007A5A90">
            <w:pPr>
              <w:spacing w:line="240" w:lineRule="exact"/>
              <w:ind w:right="4678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865132">
              <w:rPr>
                <w:rFonts w:ascii="Times New Roman" w:hAnsi="Times New Roman"/>
                <w:kern w:val="28"/>
                <w:sz w:val="30"/>
                <w:szCs w:val="30"/>
              </w:rPr>
              <w:t>Об</w:t>
            </w:r>
            <w:r w:rsidRPr="00865132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    </w:t>
            </w:r>
            <w:r w:rsidRPr="00865132">
              <w:rPr>
                <w:rFonts w:ascii="Times New Roman" w:hAnsi="Times New Roman"/>
                <w:kern w:val="28"/>
                <w:sz w:val="30"/>
                <w:szCs w:val="30"/>
              </w:rPr>
              <w:t>итогах</w:t>
            </w:r>
            <w:r w:rsidRPr="00865132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   </w:t>
            </w:r>
            <w:r w:rsidRPr="00865132">
              <w:rPr>
                <w:rFonts w:ascii="Times New Roman" w:hAnsi="Times New Roman"/>
                <w:kern w:val="28"/>
                <w:sz w:val="30"/>
                <w:szCs w:val="30"/>
              </w:rPr>
              <w:t xml:space="preserve"> </w:t>
            </w:r>
            <w:r w:rsidRPr="00865132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районного     </w:t>
            </w:r>
            <w:r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  </w:t>
            </w:r>
            <w:r w:rsidRPr="00865132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этап</w:t>
            </w:r>
            <w:r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а </w:t>
            </w:r>
            <w:r>
              <w:rPr>
                <w:rFonts w:ascii="Times New Roman" w:hAnsi="Times New Roman"/>
                <w:kern w:val="28"/>
                <w:sz w:val="30"/>
                <w:szCs w:val="30"/>
                <w:lang w:val="en-US"/>
              </w:rPr>
              <w:t>XXIV</w:t>
            </w:r>
            <w:r w:rsidRPr="00865132">
              <w:rPr>
                <w:rFonts w:ascii="Times New Roman" w:hAnsi="Times New Roman"/>
                <w:kern w:val="28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Республиканского смотра-конкурса детского творчества «Спасатели глазами детей»</w:t>
            </w:r>
          </w:p>
          <w:p w:rsidR="00746968" w:rsidRPr="00865132" w:rsidRDefault="00746968" w:rsidP="007A5A90">
            <w:pPr>
              <w:spacing w:line="240" w:lineRule="atLeast"/>
              <w:ind w:right="4676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41B06" w:rsidRDefault="00746968" w:rsidP="007A5A90">
            <w:pPr>
              <w:pStyle w:val="ab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3649EF">
              <w:rPr>
                <w:rFonts w:ascii="Times New Roman" w:hAnsi="Times New Roman"/>
                <w:sz w:val="30"/>
                <w:szCs w:val="30"/>
              </w:rPr>
              <w:t>На основании Государственной программы «Здоровье народа и</w:t>
            </w:r>
            <w:r w:rsidR="002E341C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3649EF">
              <w:rPr>
                <w:rFonts w:ascii="Times New Roman" w:hAnsi="Times New Roman"/>
                <w:sz w:val="30"/>
                <w:szCs w:val="30"/>
              </w:rPr>
              <w:t>демографическая безопасность Республики Беларусь» на 2021-2025 годы, утвержденной постановлением Совета Министров Республики Беларусь от 19 января 2021</w:t>
            </w:r>
            <w:r w:rsidR="007A5A9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3649EF">
              <w:rPr>
                <w:rFonts w:ascii="Times New Roman" w:hAnsi="Times New Roman"/>
                <w:sz w:val="30"/>
                <w:szCs w:val="30"/>
              </w:rPr>
              <w:t>г</w:t>
            </w:r>
            <w:r w:rsidR="007A5A90">
              <w:rPr>
                <w:rFonts w:ascii="Times New Roman" w:hAnsi="Times New Roman"/>
                <w:sz w:val="30"/>
                <w:szCs w:val="30"/>
                <w:lang w:val="ru-RU"/>
              </w:rPr>
              <w:t>ода</w:t>
            </w:r>
            <w:r w:rsidRPr="003649EF">
              <w:rPr>
                <w:rFonts w:ascii="Times New Roman" w:hAnsi="Times New Roman"/>
                <w:sz w:val="30"/>
                <w:szCs w:val="30"/>
              </w:rPr>
              <w:t xml:space="preserve"> №</w:t>
            </w:r>
            <w:r w:rsidR="002E341C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3649EF">
              <w:rPr>
                <w:rFonts w:ascii="Times New Roman" w:hAnsi="Times New Roman"/>
                <w:sz w:val="30"/>
                <w:szCs w:val="30"/>
              </w:rPr>
              <w:t>28, а также в соответствии с</w:t>
            </w:r>
            <w:r w:rsidR="002E341C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3649EF">
              <w:rPr>
                <w:rFonts w:ascii="Times New Roman" w:hAnsi="Times New Roman"/>
                <w:sz w:val="30"/>
                <w:szCs w:val="30"/>
              </w:rPr>
              <w:t>Постановлением Министерства обр</w:t>
            </w:r>
            <w:r w:rsidR="002E341C">
              <w:rPr>
                <w:rFonts w:ascii="Times New Roman" w:hAnsi="Times New Roman"/>
                <w:sz w:val="30"/>
                <w:szCs w:val="30"/>
              </w:rPr>
              <w:t>азования Республики Беларусь</w:t>
            </w:r>
            <w:r w:rsidR="002E341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3649EF">
              <w:rPr>
                <w:rFonts w:ascii="Times New Roman" w:hAnsi="Times New Roman"/>
                <w:sz w:val="30"/>
                <w:szCs w:val="30"/>
              </w:rPr>
              <w:t>и</w:t>
            </w:r>
            <w:r w:rsidR="002E341C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3649EF">
              <w:rPr>
                <w:rFonts w:ascii="Times New Roman" w:hAnsi="Times New Roman"/>
                <w:sz w:val="30"/>
                <w:szCs w:val="30"/>
              </w:rPr>
              <w:t>Министерства по чрезвычайным ситуациям</w:t>
            </w:r>
            <w:r w:rsidR="002E341C">
              <w:rPr>
                <w:rFonts w:ascii="Times New Roman" w:hAnsi="Times New Roman"/>
                <w:sz w:val="30"/>
                <w:szCs w:val="30"/>
              </w:rPr>
              <w:t xml:space="preserve"> Республики Беларусь</w:t>
            </w:r>
            <w:r w:rsidRPr="003649EF">
              <w:rPr>
                <w:rFonts w:ascii="Times New Roman" w:hAnsi="Times New Roman"/>
                <w:sz w:val="30"/>
                <w:szCs w:val="30"/>
              </w:rPr>
              <w:t xml:space="preserve"> от</w:t>
            </w:r>
            <w:r w:rsidR="002E341C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3649EF">
              <w:rPr>
                <w:rFonts w:ascii="Times New Roman" w:hAnsi="Times New Roman"/>
                <w:sz w:val="30"/>
                <w:szCs w:val="30"/>
              </w:rPr>
              <w:t>17 апреля 2017 года №</w:t>
            </w:r>
            <w:r w:rsidR="002E341C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3649EF">
              <w:rPr>
                <w:rFonts w:ascii="Times New Roman" w:hAnsi="Times New Roman"/>
                <w:sz w:val="30"/>
                <w:szCs w:val="30"/>
              </w:rPr>
              <w:t>38/16, с целью формирования у обучающихся культуры безопасности жизнедеятельности, развития их творческих способностей, пропаганды безопасности жизнедеятельности и</w:t>
            </w:r>
            <w:r w:rsidR="002E341C">
              <w:rPr>
                <w:rFonts w:ascii="Times New Roman" w:hAnsi="Times New Roman"/>
                <w:sz w:val="30"/>
                <w:szCs w:val="30"/>
                <w:lang w:val="ru-RU"/>
              </w:rPr>
              <w:t> </w:t>
            </w:r>
            <w:r w:rsidRPr="003649EF">
              <w:rPr>
                <w:rFonts w:ascii="Times New Roman" w:hAnsi="Times New Roman"/>
                <w:sz w:val="30"/>
                <w:szCs w:val="30"/>
              </w:rPr>
              <w:t>здорового образа жизни, популяризации профессии спасателя с 24 февраля по 12 марта 2</w:t>
            </w:r>
            <w:r w:rsidR="002E341C">
              <w:rPr>
                <w:rFonts w:ascii="Times New Roman" w:hAnsi="Times New Roman"/>
                <w:sz w:val="30"/>
                <w:szCs w:val="30"/>
              </w:rPr>
              <w:t>022 года прошел районный этап</w:t>
            </w:r>
            <w:r w:rsidR="002E341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3649EF">
              <w:rPr>
                <w:rFonts w:ascii="Times New Roman" w:hAnsi="Times New Roman"/>
                <w:sz w:val="30"/>
                <w:szCs w:val="30"/>
              </w:rPr>
              <w:t>XXIV Республиканского смотра-конкурса детского творчес</w:t>
            </w:r>
            <w:r w:rsidR="00265EEA">
              <w:rPr>
                <w:rFonts w:ascii="Times New Roman" w:hAnsi="Times New Roman"/>
                <w:sz w:val="30"/>
                <w:szCs w:val="30"/>
              </w:rPr>
              <w:t>тва «Спасатели глазами детей».</w:t>
            </w:r>
          </w:p>
          <w:p w:rsidR="00413762" w:rsidRPr="00265EEA" w:rsidRDefault="009A3FFE" w:rsidP="007A5A90">
            <w:pPr>
              <w:pStyle w:val="ab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На конкурс </w:t>
            </w:r>
            <w:r w:rsidR="00AF1B14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>в номинациях «Рисунок», «Поделка», «Скульптура малых форм»</w:t>
            </w:r>
            <w:r w:rsidR="00130242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>, «Модель пожарной аварийно-спасательной техники», «Комикс»</w:t>
            </w:r>
            <w:r w:rsidR="00AF1B14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 xml:space="preserve"> 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было представлено </w:t>
            </w:r>
            <w:r w:rsidR="00AF1B14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>63</w:t>
            </w:r>
            <w:r w:rsidR="00130242">
              <w:rPr>
                <w:rFonts w:ascii="Times New Roman" w:eastAsiaTheme="minorEastAsia" w:hAnsi="Times New Roman"/>
                <w:sz w:val="30"/>
                <w:szCs w:val="30"/>
              </w:rPr>
              <w:t xml:space="preserve"> </w:t>
            </w:r>
            <w:r w:rsidR="00130242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>работы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 из 2</w:t>
            </w:r>
            <w:r w:rsidR="005E1865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>4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 учреждений образования Молодечненского района</w:t>
            </w:r>
            <w:r w:rsidR="00543BBB"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: </w:t>
            </w:r>
            <w:r w:rsidR="002E341C"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государственное учреждение образования </w:t>
            </w:r>
            <w:r w:rsidR="002E341C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>«</w:t>
            </w:r>
            <w:proofErr w:type="spellStart"/>
            <w:r w:rsidR="002E341C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>Молодечненская</w:t>
            </w:r>
            <w:proofErr w:type="spellEnd"/>
            <w:r w:rsidR="002E341C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 xml:space="preserve"> средняя школа № 1 имени Янки Купалы», </w:t>
            </w:r>
            <w:r w:rsidR="00A8698A" w:rsidRPr="003649EF">
              <w:rPr>
                <w:rFonts w:ascii="Times New Roman" w:eastAsiaTheme="minorEastAsia" w:hAnsi="Times New Roman"/>
                <w:sz w:val="30"/>
                <w:szCs w:val="30"/>
              </w:rPr>
              <w:t>госуда</w:t>
            </w:r>
            <w:r w:rsidR="0004219E" w:rsidRPr="003649EF">
              <w:rPr>
                <w:rFonts w:ascii="Times New Roman" w:eastAsiaTheme="minorEastAsia" w:hAnsi="Times New Roman"/>
                <w:sz w:val="30"/>
                <w:szCs w:val="30"/>
              </w:rPr>
              <w:t>рственное учреждение образования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 «Средняя школа №</w:t>
            </w:r>
            <w:r w:rsidR="007A5A90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 xml:space="preserve"> 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>2</w:t>
            </w:r>
            <w:r w:rsidR="007A5A90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 xml:space="preserve">              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>г. Молодечно»,</w:t>
            </w:r>
            <w:r w:rsidR="002E341C"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 государственное учреждение образования</w:t>
            </w:r>
            <w:r w:rsidR="002E341C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 xml:space="preserve"> «Гимназия № 3 г. Молодечно»,</w:t>
            </w:r>
            <w:r w:rsidR="00543BBB"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 </w:t>
            </w:r>
            <w:r w:rsidR="00A8698A" w:rsidRPr="003649EF">
              <w:rPr>
                <w:rFonts w:ascii="Times New Roman" w:eastAsiaTheme="minorEastAsia" w:hAnsi="Times New Roman"/>
                <w:sz w:val="30"/>
                <w:szCs w:val="30"/>
              </w:rPr>
              <w:t>государст</w:t>
            </w:r>
            <w:r w:rsidR="0004219E" w:rsidRPr="003649EF">
              <w:rPr>
                <w:rFonts w:ascii="Times New Roman" w:eastAsiaTheme="minorEastAsia" w:hAnsi="Times New Roman"/>
                <w:sz w:val="30"/>
                <w:szCs w:val="30"/>
              </w:rPr>
              <w:t>венное учреждение образования</w:t>
            </w:r>
            <w:r w:rsidR="00A8698A"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 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>«Молодечненская средняя школа №</w:t>
            </w:r>
            <w:r w:rsidR="007A5A90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 xml:space="preserve"> 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>4»</w:t>
            </w:r>
            <w:r w:rsidR="00A8698A" w:rsidRPr="003649EF">
              <w:rPr>
                <w:rFonts w:ascii="Times New Roman" w:eastAsiaTheme="minorEastAsia" w:hAnsi="Times New Roman"/>
                <w:sz w:val="30"/>
                <w:szCs w:val="30"/>
              </w:rPr>
              <w:t>,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 </w:t>
            </w:r>
            <w:r w:rsidR="00D40E7D" w:rsidRPr="003649EF">
              <w:rPr>
                <w:rFonts w:ascii="Times New Roman" w:eastAsiaTheme="minorEastAsia" w:hAnsi="Times New Roman"/>
                <w:sz w:val="30"/>
                <w:szCs w:val="30"/>
              </w:rPr>
              <w:t>государственное учреждение образования «</w:t>
            </w:r>
            <w:r w:rsidR="002E341C">
              <w:rPr>
                <w:rFonts w:ascii="Times New Roman" w:eastAsiaTheme="minorEastAsia" w:hAnsi="Times New Roman"/>
                <w:sz w:val="30"/>
                <w:szCs w:val="30"/>
              </w:rPr>
              <w:t>Средняя школа №</w:t>
            </w:r>
            <w:r w:rsidR="007A5A90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 xml:space="preserve"> </w:t>
            </w:r>
            <w:r w:rsidR="002E341C">
              <w:rPr>
                <w:rFonts w:ascii="Times New Roman" w:eastAsiaTheme="minorEastAsia" w:hAnsi="Times New Roman"/>
                <w:sz w:val="30"/>
                <w:szCs w:val="30"/>
              </w:rPr>
              <w:t>5 г. Молодечно»</w:t>
            </w:r>
            <w:r w:rsidR="00D40E7D"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, </w:t>
            </w:r>
            <w:r w:rsidR="00543BBB" w:rsidRPr="003649EF">
              <w:rPr>
                <w:rFonts w:ascii="Times New Roman" w:eastAsiaTheme="minorEastAsia" w:hAnsi="Times New Roman"/>
                <w:sz w:val="30"/>
                <w:szCs w:val="30"/>
              </w:rPr>
              <w:t>государственное учреждение образования «Гимназия №</w:t>
            </w:r>
            <w:r w:rsidR="007A5A90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 xml:space="preserve"> </w:t>
            </w:r>
            <w:r w:rsidR="00543BBB"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7 г. Молодечно», </w:t>
            </w:r>
            <w:r w:rsidR="00A8698A" w:rsidRPr="003649EF">
              <w:rPr>
                <w:rFonts w:ascii="Times New Roman" w:eastAsiaTheme="minorEastAsia" w:hAnsi="Times New Roman"/>
                <w:sz w:val="30"/>
                <w:szCs w:val="30"/>
              </w:rPr>
              <w:t>государственное учр</w:t>
            </w:r>
            <w:r w:rsidR="0004219E" w:rsidRPr="003649EF">
              <w:rPr>
                <w:rFonts w:ascii="Times New Roman" w:eastAsiaTheme="minorEastAsia" w:hAnsi="Times New Roman"/>
                <w:sz w:val="30"/>
                <w:szCs w:val="30"/>
              </w:rPr>
              <w:t>еждение образования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 «Средняя школа №</w:t>
            </w:r>
            <w:r w:rsidR="007A5A90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 xml:space="preserve"> 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8 </w:t>
            </w:r>
            <w:r w:rsidR="007A5A90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 xml:space="preserve">             </w:t>
            </w:r>
            <w:bookmarkStart w:id="0" w:name="_GoBack"/>
            <w:bookmarkEnd w:id="0"/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>г. Молодечно»,</w:t>
            </w:r>
            <w:r w:rsidR="00A8698A"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 госуда</w:t>
            </w:r>
            <w:r w:rsidR="0004219E" w:rsidRPr="003649EF">
              <w:rPr>
                <w:rFonts w:ascii="Times New Roman" w:eastAsiaTheme="minorEastAsia" w:hAnsi="Times New Roman"/>
                <w:sz w:val="30"/>
                <w:szCs w:val="30"/>
              </w:rPr>
              <w:t>рственное учреждение образования</w:t>
            </w:r>
            <w:r w:rsidR="002E341C">
              <w:rPr>
                <w:rFonts w:ascii="Times New Roman" w:eastAsiaTheme="minorEastAsia" w:hAnsi="Times New Roman"/>
                <w:sz w:val="30"/>
                <w:szCs w:val="30"/>
              </w:rPr>
              <w:t xml:space="preserve"> 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 </w:t>
            </w:r>
            <w:r w:rsidR="00D40E7D" w:rsidRPr="003649EF">
              <w:rPr>
                <w:rFonts w:ascii="Times New Roman" w:eastAsiaTheme="minorEastAsia" w:hAnsi="Times New Roman"/>
                <w:sz w:val="30"/>
                <w:szCs w:val="30"/>
              </w:rPr>
              <w:t>«Гимназия</w:t>
            </w:r>
            <w:r w:rsidR="002E341C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>-колледж искусств</w:t>
            </w:r>
            <w:r w:rsidR="005E1865">
              <w:rPr>
                <w:rFonts w:ascii="Times New Roman" w:eastAsiaTheme="minorEastAsia" w:hAnsi="Times New Roman"/>
                <w:sz w:val="30"/>
                <w:szCs w:val="30"/>
              </w:rPr>
              <w:t xml:space="preserve"> г. Молодечно»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>,</w:t>
            </w:r>
            <w:r w:rsidR="00543BBB"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 </w:t>
            </w:r>
            <w:r w:rsidR="00A8698A" w:rsidRPr="003649EF">
              <w:rPr>
                <w:rFonts w:ascii="Times New Roman" w:eastAsiaTheme="minorEastAsia" w:hAnsi="Times New Roman"/>
                <w:sz w:val="30"/>
                <w:szCs w:val="30"/>
              </w:rPr>
              <w:t>госуда</w:t>
            </w:r>
            <w:r w:rsidR="0004219E" w:rsidRPr="003649EF">
              <w:rPr>
                <w:rFonts w:ascii="Times New Roman" w:eastAsiaTheme="minorEastAsia" w:hAnsi="Times New Roman"/>
                <w:sz w:val="30"/>
                <w:szCs w:val="30"/>
              </w:rPr>
              <w:t>рственное учреждение образования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 «Средняя школа №</w:t>
            </w:r>
            <w:r w:rsidR="007A5A90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 xml:space="preserve"> 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14 г. </w:t>
            </w:r>
            <w:r w:rsidR="00A8698A" w:rsidRPr="003649EF">
              <w:rPr>
                <w:rFonts w:ascii="Times New Roman" w:eastAsiaTheme="minorEastAsia" w:hAnsi="Times New Roman"/>
                <w:sz w:val="30"/>
                <w:szCs w:val="30"/>
              </w:rPr>
              <w:t>Молодечно»,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</w:rPr>
              <w:t xml:space="preserve"> </w:t>
            </w:r>
            <w:r w:rsidR="00265EEA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t xml:space="preserve">государственное </w:t>
            </w:r>
            <w:r w:rsidR="00265EEA">
              <w:rPr>
                <w:rFonts w:ascii="Times New Roman" w:eastAsiaTheme="minorEastAsia" w:hAnsi="Times New Roman"/>
                <w:sz w:val="30"/>
                <w:szCs w:val="30"/>
                <w:lang w:val="ru-RU"/>
              </w:rPr>
              <w:lastRenderedPageBreak/>
              <w:t xml:space="preserve">учреждение </w:t>
            </w:r>
            <w:r w:rsidR="00265EEA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«Учебно-педагогический комплекс детский сад – начальная школа № 15 г. Молодечно»</w:t>
            </w:r>
            <w:r w:rsid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, </w:t>
            </w:r>
            <w:r w:rsidR="00A8698A" w:rsidRPr="003649EF">
              <w:rPr>
                <w:rFonts w:ascii="Times New Roman" w:eastAsiaTheme="minorEastAsia" w:hAnsi="Times New Roman"/>
                <w:sz w:val="30"/>
                <w:szCs w:val="30"/>
              </w:rPr>
              <w:t>госуда</w:t>
            </w:r>
            <w:r w:rsidR="0004219E" w:rsidRPr="003649EF">
              <w:rPr>
                <w:rFonts w:ascii="Times New Roman" w:eastAsiaTheme="minorEastAsia" w:hAnsi="Times New Roman"/>
                <w:sz w:val="30"/>
                <w:szCs w:val="30"/>
              </w:rPr>
              <w:t>рственное учреждение образования</w:t>
            </w:r>
            <w:r w:rsidR="00A8698A" w:rsidRPr="006D233C">
              <w:rPr>
                <w:rFonts w:eastAsiaTheme="minorEastAsia"/>
                <w:bCs/>
                <w:iCs/>
                <w:lang w:eastAsia="ru-RU"/>
              </w:rPr>
              <w:t xml:space="preserve"> </w:t>
            </w:r>
            <w:r w:rsidRPr="003649EF">
              <w:rPr>
                <w:rFonts w:ascii="Times New Roman" w:eastAsiaTheme="minorEastAsia" w:hAnsi="Times New Roman"/>
                <w:bCs/>
                <w:iCs/>
                <w:sz w:val="30"/>
                <w:szCs w:val="30"/>
                <w:lang w:eastAsia="ru-RU"/>
              </w:rPr>
              <w:t>«</w:t>
            </w:r>
            <w:proofErr w:type="spellStart"/>
            <w:r w:rsidRPr="003649EF">
              <w:rPr>
                <w:rFonts w:ascii="Times New Roman" w:eastAsiaTheme="minorEastAsia" w:hAnsi="Times New Roman"/>
                <w:bCs/>
                <w:iCs/>
                <w:sz w:val="30"/>
                <w:szCs w:val="30"/>
                <w:lang w:val="ru-RU" w:eastAsia="ru-RU"/>
              </w:rPr>
              <w:t>Выверский</w:t>
            </w:r>
            <w:proofErr w:type="spellEnd"/>
            <w:r w:rsidRPr="003649EF">
              <w:rPr>
                <w:rFonts w:ascii="Times New Roman" w:eastAsiaTheme="minorEastAsia" w:hAnsi="Times New Roman"/>
                <w:bCs/>
                <w:iCs/>
                <w:sz w:val="30"/>
                <w:szCs w:val="30"/>
                <w:lang w:eastAsia="ru-RU"/>
              </w:rPr>
              <w:t xml:space="preserve"> учебно-педагогический комплекс детский сад</w:t>
            </w:r>
            <w:r w:rsidRPr="003649EF">
              <w:rPr>
                <w:rFonts w:ascii="Times New Roman" w:eastAsiaTheme="minorEastAsia" w:hAnsi="Times New Roman"/>
                <w:bCs/>
                <w:iCs/>
                <w:sz w:val="30"/>
                <w:szCs w:val="30"/>
                <w:lang w:val="ru-RU" w:eastAsia="ru-RU"/>
              </w:rPr>
              <w:t>-</w:t>
            </w:r>
            <w:r w:rsidRPr="003649EF">
              <w:rPr>
                <w:rFonts w:ascii="Times New Roman" w:eastAsiaTheme="minorEastAsia" w:hAnsi="Times New Roman"/>
                <w:bCs/>
                <w:iCs/>
                <w:sz w:val="30"/>
                <w:szCs w:val="30"/>
                <w:lang w:eastAsia="ru-RU"/>
              </w:rPr>
              <w:t>общеобразовательная базовая шк</w:t>
            </w:r>
            <w:r w:rsidR="00A8698A" w:rsidRPr="003649EF">
              <w:rPr>
                <w:rFonts w:ascii="Times New Roman" w:eastAsiaTheme="minorEastAsia" w:hAnsi="Times New Roman"/>
                <w:bCs/>
                <w:iCs/>
                <w:sz w:val="30"/>
                <w:szCs w:val="30"/>
                <w:lang w:eastAsia="ru-RU"/>
              </w:rPr>
              <w:t xml:space="preserve">ола Молодечненского района», </w:t>
            </w:r>
            <w:r w:rsidR="00867106" w:rsidRPr="003649EF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государственное учреждение образования </w:t>
            </w:r>
            <w:r w:rsidR="00867106" w:rsidRPr="003649EF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«</w:t>
            </w:r>
            <w:proofErr w:type="spellStart"/>
            <w:r w:rsidR="00867106" w:rsidRPr="003649EF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Городиловская</w:t>
            </w:r>
            <w:proofErr w:type="spellEnd"/>
            <w:r w:rsidR="00867106" w:rsidRPr="003649EF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средняя школа </w:t>
            </w:r>
            <w:proofErr w:type="spellStart"/>
            <w:r w:rsidR="00867106" w:rsidRPr="003649EF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Молодечненского</w:t>
            </w:r>
            <w:proofErr w:type="spellEnd"/>
            <w:r w:rsidR="00867106" w:rsidRPr="003649EF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района</w:t>
            </w:r>
            <w:r w:rsidR="00867106" w:rsidRPr="003649EF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»</w:t>
            </w:r>
            <w:r w:rsidR="00A8698A" w:rsidRPr="003649EF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,</w:t>
            </w:r>
            <w:r w:rsid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="005E1865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государственное учреждение образования «</w:t>
            </w:r>
            <w:proofErr w:type="spellStart"/>
            <w:r w:rsidR="005E1865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Городокский</w:t>
            </w:r>
            <w:proofErr w:type="spellEnd"/>
            <w:r w:rsidR="005E1865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учебно-педагогический комплекс детский сад – базовая</w:t>
            </w:r>
            <w:r w:rsidR="00F623A4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школа </w:t>
            </w:r>
            <w:proofErr w:type="spellStart"/>
            <w:r w:rsidR="00F623A4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Молодечненского</w:t>
            </w:r>
            <w:proofErr w:type="spellEnd"/>
            <w:r w:rsidR="00F623A4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района</w:t>
            </w:r>
            <w:r w:rsidR="00F623A4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»,</w:t>
            </w:r>
            <w:r w:rsidR="005E1865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="00543BBB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государственное учре</w:t>
            </w:r>
            <w:r w:rsidR="00265EEA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ждение образования «Дубровский</w:t>
            </w:r>
            <w:r w:rsidR="00543BBB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учебно-педа</w:t>
            </w:r>
            <w:r w:rsidR="00B365D3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гогический комплекс детский сад – </w:t>
            </w:r>
            <w:r w:rsidR="00543BBB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базовая школа </w:t>
            </w:r>
            <w:proofErr w:type="spellStart"/>
            <w:r w:rsidR="00543BBB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Молодечненского</w:t>
            </w:r>
            <w:proofErr w:type="spellEnd"/>
            <w:r w:rsidR="00543BBB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района»,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="00A8698A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госуда</w:t>
            </w:r>
            <w:r w:rsidR="0004219E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рственное учреждение образования</w:t>
            </w:r>
            <w:r w:rsidR="00A8698A"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Красненская</w:t>
            </w:r>
            <w:proofErr w:type="spellEnd"/>
            <w:r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средняя школа Молодечненского района»,</w:t>
            </w:r>
            <w:r w:rsidR="00543BBB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="00A8698A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госуда</w:t>
            </w:r>
            <w:r w:rsidR="0004219E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рственное учреждение образования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«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Лебедевская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средняя школа Молодечненского района»,</w:t>
            </w:r>
            <w:r w:rsidRPr="00AF1B14">
              <w:rPr>
                <w:rFonts w:ascii="Times New Roman" w:eastAsiaTheme="minorEastAsia" w:hAnsi="Times New Roman"/>
                <w:color w:val="FF0000"/>
                <w:sz w:val="30"/>
                <w:szCs w:val="30"/>
                <w:lang w:val="ru-RU" w:eastAsia="ru-RU"/>
              </w:rPr>
              <w:t xml:space="preserve"> </w:t>
            </w:r>
            <w:r w:rsidR="00A8698A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госуда</w:t>
            </w:r>
            <w:r w:rsidR="0004219E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рственное учреждение образования</w:t>
            </w:r>
            <w:r w:rsidR="00A8698A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eastAsia="ru-RU"/>
              </w:rPr>
              <w:t xml:space="preserve">«Марковская 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средняя школа Молодечненского района»,</w:t>
            </w:r>
            <w:r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A8698A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госуда</w:t>
            </w:r>
            <w:r w:rsidR="0004219E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рственное учреждение образования</w:t>
            </w:r>
            <w:r w:rsidR="00A8698A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eastAsia="ru-RU"/>
              </w:rPr>
              <w:t>«</w:t>
            </w:r>
            <w:proofErr w:type="spellStart"/>
            <w:r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>Олехновичская</w:t>
            </w:r>
            <w:proofErr w:type="spellEnd"/>
            <w:r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средняя школа Молодечненского района»</w:t>
            </w:r>
            <w:r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 xml:space="preserve">, </w:t>
            </w:r>
            <w:r w:rsidR="00A8698A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госуда</w:t>
            </w:r>
            <w:r w:rsidR="0004219E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рственное учреждение образования</w:t>
            </w:r>
            <w:r w:rsidR="00A8698A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eastAsia="ru-RU"/>
              </w:rPr>
              <w:t>«</w:t>
            </w:r>
            <w:proofErr w:type="spellStart"/>
            <w:r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>Радошковичская</w:t>
            </w:r>
            <w:proofErr w:type="spellEnd"/>
            <w:r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средняя школа Молодечненского района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»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,</w:t>
            </w:r>
            <w:r w:rsidR="00867106" w:rsidRPr="00265EEA">
              <w:rPr>
                <w:rFonts w:ascii="Times New Roman" w:eastAsiaTheme="minorEastAsia" w:hAnsi="Times New Roman"/>
                <w:bCs/>
                <w:iCs/>
                <w:sz w:val="30"/>
                <w:szCs w:val="30"/>
                <w:lang w:val="ru-RU" w:eastAsia="ru-RU"/>
              </w:rPr>
              <w:t xml:space="preserve"> </w:t>
            </w:r>
            <w:r w:rsidR="00543BBB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государственное учреждение образования</w:t>
            </w:r>
            <w:r w:rsidR="00543BBB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543BBB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>«</w:t>
            </w:r>
            <w:proofErr w:type="spellStart"/>
            <w:r w:rsidR="00543BBB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>Радошковичский</w:t>
            </w:r>
            <w:proofErr w:type="spellEnd"/>
            <w:r w:rsidR="00543BBB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 xml:space="preserve"> учебно-педа</w:t>
            </w:r>
            <w:r w:rsidR="00B365D3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 xml:space="preserve">гогический комплекс детский сад – </w:t>
            </w:r>
            <w:r w:rsidR="00543BBB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 xml:space="preserve">средняя школа </w:t>
            </w:r>
            <w:proofErr w:type="spellStart"/>
            <w:r w:rsidR="00543BBB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>Молодечненского</w:t>
            </w:r>
            <w:proofErr w:type="spellEnd"/>
            <w:r w:rsidR="00543BBB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 xml:space="preserve"> района», </w:t>
            </w:r>
            <w:r w:rsidR="00543BBB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государственное учреждение образования</w:t>
            </w:r>
            <w:r w:rsidR="00543BBB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>«Раё</w:t>
            </w:r>
            <w:r w:rsidR="00543BBB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>вский учебно-педа</w:t>
            </w:r>
            <w:r w:rsidR="00B365D3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 xml:space="preserve">гогический комплекс детский сад – </w:t>
            </w:r>
            <w:r w:rsidR="00543BBB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 xml:space="preserve">базовая школа </w:t>
            </w:r>
            <w:proofErr w:type="spellStart"/>
            <w:r w:rsidR="00543BBB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>Молодечненского</w:t>
            </w:r>
            <w:proofErr w:type="spellEnd"/>
            <w:r w:rsidR="00543BBB" w:rsidRPr="00265EEA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 xml:space="preserve"> района»,</w:t>
            </w:r>
            <w:r w:rsidR="00DE1922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</w:t>
            </w:r>
            <w:r w:rsidR="00A8698A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госуда</w:t>
            </w:r>
            <w:r w:rsidR="0004219E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рственное учреждение образования</w:t>
            </w:r>
            <w:r w:rsidR="00A8698A"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Турец-Боярская</w:t>
            </w:r>
            <w:proofErr w:type="spellEnd"/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средняя школа Молодечненского района»,</w:t>
            </w:r>
            <w:r w:rsidR="00265EEA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государственное учреждение образования</w:t>
            </w:r>
            <w:r w:rsid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«</w:t>
            </w:r>
            <w:proofErr w:type="spellStart"/>
            <w:r w:rsid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Чистинская</w:t>
            </w:r>
            <w:proofErr w:type="spellEnd"/>
            <w:r w:rsid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средняя школа</w:t>
            </w:r>
            <w:r w:rsidR="00265EEA"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Молодечненского района</w:t>
            </w:r>
            <w:r w:rsid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»,</w:t>
            </w:r>
            <w:r w:rsidRPr="003649EF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en-US"/>
              </w:rPr>
              <w:t>Г</w:t>
            </w:r>
            <w:proofErr w:type="spellStart"/>
            <w:r w:rsidR="00612005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en-US"/>
              </w:rPr>
              <w:t>осударственное</w:t>
            </w:r>
            <w:proofErr w:type="spellEnd"/>
            <w:r w:rsidR="00612005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en-US"/>
              </w:rPr>
              <w:t xml:space="preserve"> учреждение дополнительного образования 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en-US"/>
              </w:rPr>
              <w:t>«Молодечненс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val="ru-RU" w:eastAsia="en-US"/>
              </w:rPr>
              <w:t>кий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en-US"/>
              </w:rPr>
              <w:t xml:space="preserve"> центр творчества детей и молодежи «Маладик»</w:t>
            </w:r>
            <w:r w:rsidR="00265EEA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, государственное учреждение образования «</w:t>
            </w:r>
            <w:proofErr w:type="spellStart"/>
            <w:r w:rsidR="00265EEA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Молодечненская</w:t>
            </w:r>
            <w:proofErr w:type="spellEnd"/>
            <w:r w:rsidR="00265EEA" w:rsidRPr="00265EEA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санаторная школа-интернат». </w:t>
            </w:r>
            <w:r w:rsidRPr="00265EEA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413762" w:rsidRPr="006D233C" w:rsidRDefault="009A3FFE" w:rsidP="007A5A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30"/>
                <w:szCs w:val="30"/>
                <w:lang w:val="ru-RU"/>
              </w:rPr>
            </w:pPr>
            <w:r w:rsidRPr="006D233C">
              <w:rPr>
                <w:rFonts w:ascii="Times New Roman" w:eastAsiaTheme="minorEastAsia" w:hAnsi="Times New Roman"/>
                <w:bCs/>
                <w:sz w:val="30"/>
                <w:szCs w:val="30"/>
                <w:lang w:eastAsia="ru-RU"/>
              </w:rPr>
              <w:t xml:space="preserve">Заявленные работы соответствовали тематике конкурса, отличались творческим подходом и </w:t>
            </w:r>
            <w:r w:rsidRPr="006D233C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оригинальность</w:t>
            </w:r>
            <w:r w:rsidRPr="006D233C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ю</w:t>
            </w:r>
            <w:r w:rsidRPr="006D233C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идеи</w:t>
            </w:r>
            <w:r w:rsidRPr="006D233C">
              <w:rPr>
                <w:rFonts w:ascii="Times New Roman" w:eastAsiaTheme="minorEastAsia" w:hAnsi="Times New Roman"/>
                <w:bCs/>
                <w:sz w:val="30"/>
                <w:szCs w:val="30"/>
                <w:lang w:val="ru-RU" w:eastAsia="ru-RU"/>
              </w:rPr>
              <w:t>.</w:t>
            </w:r>
          </w:p>
          <w:p w:rsidR="00413762" w:rsidRPr="006D233C" w:rsidRDefault="009A3FFE" w:rsidP="007A5A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30"/>
                <w:szCs w:val="30"/>
                <w:lang w:val="ru-RU"/>
              </w:rPr>
            </w:pPr>
            <w:r w:rsidRPr="006D233C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На основании решения жюри и в соответствии с положением </w:t>
            </w:r>
            <w:r w:rsidR="006D7A40" w:rsidRPr="006D233C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                       </w:t>
            </w:r>
            <w:r w:rsidRPr="006D233C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о</w:t>
            </w:r>
            <w:r w:rsidRPr="006D233C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 xml:space="preserve"> проведении</w:t>
            </w:r>
            <w:r w:rsidRPr="006D233C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районно</w:t>
            </w:r>
            <w:r w:rsidRPr="006D233C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го</w:t>
            </w:r>
            <w:r w:rsidR="00200721" w:rsidRPr="006D233C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</w:t>
            </w:r>
            <w:r w:rsidR="00200721" w:rsidRPr="006D233C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смотра-конкурса детского творчества «Спасатели глазами детей</w:t>
            </w:r>
            <w:r w:rsidRPr="006D233C"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  <w:t>»</w:t>
            </w:r>
          </w:p>
          <w:p w:rsidR="00413762" w:rsidRPr="006D233C" w:rsidRDefault="009A3FFE" w:rsidP="007A5A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6D233C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ПРИКАЗЫВАЮ:</w:t>
            </w:r>
          </w:p>
          <w:p w:rsidR="004E0B4D" w:rsidRPr="004E0B4D" w:rsidRDefault="002E341C" w:rsidP="007A5A90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tLeast"/>
              <w:ind w:left="0"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Признать победителями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смотра-</w:t>
            </w:r>
            <w:r w:rsidRPr="00816211">
              <w:rPr>
                <w:rFonts w:ascii="Times New Roman" w:hAnsi="Times New Roman"/>
                <w:sz w:val="30"/>
                <w:szCs w:val="30"/>
              </w:rPr>
              <w:t xml:space="preserve">конкурса следующих </w:t>
            </w:r>
            <w:r w:rsidRPr="00816211">
              <w:rPr>
                <w:rFonts w:ascii="Times New Roman" w:hAnsi="Times New Roman"/>
                <w:sz w:val="30"/>
                <w:szCs w:val="30"/>
                <w:lang w:val="ru-RU"/>
              </w:rPr>
              <w:t>участников</w:t>
            </w:r>
            <w:r w:rsidRPr="00816211">
              <w:rPr>
                <w:rFonts w:ascii="Times New Roman" w:hAnsi="Times New Roman"/>
                <w:sz w:val="30"/>
                <w:szCs w:val="30"/>
              </w:rPr>
              <w:t>:</w:t>
            </w:r>
          </w:p>
          <w:tbl>
            <w:tblPr>
              <w:tblStyle w:val="aa"/>
              <w:tblW w:w="0" w:type="auto"/>
              <w:tblLook w:val="04A0"/>
            </w:tblPr>
            <w:tblGrid>
              <w:gridCol w:w="985"/>
              <w:gridCol w:w="2025"/>
              <w:gridCol w:w="2100"/>
              <w:gridCol w:w="4235"/>
            </w:tblGrid>
            <w:tr w:rsidR="004E0B4D" w:rsidTr="00130242">
              <w:tc>
                <w:tcPr>
                  <w:tcW w:w="990" w:type="dxa"/>
                </w:tcPr>
                <w:p w:rsidR="004E0B4D" w:rsidRDefault="004E0B4D" w:rsidP="007A5A90">
                  <w:pPr>
                    <w:tabs>
                      <w:tab w:val="left" w:pos="993"/>
                    </w:tabs>
                    <w:spacing w:after="0" w:line="240" w:lineRule="atLeast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ru-RU"/>
                    </w:rPr>
                  </w:pPr>
                  <w:r w:rsidRPr="00816211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Место</w:t>
                  </w:r>
                </w:p>
              </w:tc>
              <w:tc>
                <w:tcPr>
                  <w:tcW w:w="1840" w:type="dxa"/>
                </w:tcPr>
                <w:p w:rsidR="004E0B4D" w:rsidRDefault="004E0B4D" w:rsidP="007A5A90">
                  <w:pPr>
                    <w:tabs>
                      <w:tab w:val="left" w:pos="993"/>
                    </w:tabs>
                    <w:spacing w:after="0" w:line="240" w:lineRule="atLeast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ru-RU"/>
                    </w:rPr>
                  </w:pPr>
                  <w:r w:rsidRPr="00816211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Фамилия, имя</w:t>
                  </w:r>
                  <w:r w:rsidRPr="00816211">
                    <w:rPr>
                      <w:rFonts w:ascii="Times New Roman" w:hAnsi="Times New Roman"/>
                      <w:sz w:val="26"/>
                      <w:szCs w:val="26"/>
                    </w:rPr>
                    <w:t>, автора</w:t>
                  </w:r>
                </w:p>
              </w:tc>
              <w:tc>
                <w:tcPr>
                  <w:tcW w:w="2127" w:type="dxa"/>
                </w:tcPr>
                <w:p w:rsidR="004E0B4D" w:rsidRDefault="004E0B4D" w:rsidP="007A5A90">
                  <w:pPr>
                    <w:tabs>
                      <w:tab w:val="left" w:pos="993"/>
                    </w:tabs>
                    <w:spacing w:after="0" w:line="240" w:lineRule="atLeast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ru-RU"/>
                    </w:rPr>
                  </w:pPr>
                  <w:r w:rsidRPr="00816211">
                    <w:rPr>
                      <w:rFonts w:ascii="Times New Roman" w:hAnsi="Times New Roman"/>
                      <w:sz w:val="26"/>
                      <w:szCs w:val="26"/>
                    </w:rPr>
                    <w:t>Руководитель</w:t>
                  </w:r>
                </w:p>
              </w:tc>
              <w:tc>
                <w:tcPr>
                  <w:tcW w:w="4387" w:type="dxa"/>
                </w:tcPr>
                <w:p w:rsidR="004E0B4D" w:rsidRDefault="004E0B4D" w:rsidP="007A5A90">
                  <w:pPr>
                    <w:tabs>
                      <w:tab w:val="left" w:pos="993"/>
                    </w:tabs>
                    <w:spacing w:after="0" w:line="240" w:lineRule="atLeast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ru-RU"/>
                    </w:rPr>
                  </w:pPr>
                  <w:r w:rsidRPr="00816211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У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чреждение</w:t>
                  </w:r>
                  <w:r w:rsidRPr="00816211">
                    <w:rPr>
                      <w:rFonts w:ascii="Times New Roman" w:hAnsi="Times New Roman"/>
                      <w:sz w:val="26"/>
                      <w:szCs w:val="26"/>
                    </w:rPr>
                    <w:t xml:space="preserve"> образования</w:t>
                  </w:r>
                </w:p>
              </w:tc>
            </w:tr>
            <w:tr w:rsidR="004E0B4D" w:rsidTr="00AF1B14">
              <w:tc>
                <w:tcPr>
                  <w:tcW w:w="9344" w:type="dxa"/>
                  <w:gridSpan w:val="4"/>
                </w:tcPr>
                <w:p w:rsidR="00AF1B14" w:rsidRDefault="004E0B4D" w:rsidP="00A25405">
                  <w:pPr>
                    <w:tabs>
                      <w:tab w:val="left" w:pos="61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4E0B4D"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  <w:t>номинация «</w:t>
                  </w:r>
                  <w:r w:rsidRPr="004E0B4D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Рисунок</w:t>
                  </w:r>
                  <w:r w:rsidRPr="004E0B4D"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  <w:t>»</w:t>
                  </w:r>
                </w:p>
                <w:p w:rsidR="004E0B4D" w:rsidRPr="004E0B4D" w:rsidRDefault="004E0B4D" w:rsidP="00A25405">
                  <w:pPr>
                    <w:tabs>
                      <w:tab w:val="left" w:pos="61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4E0B4D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возрастная категория 7-10 лет</w:t>
                  </w:r>
                </w:p>
              </w:tc>
            </w:tr>
            <w:tr w:rsidR="004E0B4D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E0B4D" w:rsidRPr="00187B32" w:rsidRDefault="00187B3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0B4D" w:rsidRPr="00187B32" w:rsidRDefault="00187B3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Ляхов Арсений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0B4D" w:rsidRPr="00187B32" w:rsidRDefault="00187B3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Сербина Е.Н.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E0B4D" w:rsidRPr="00187B32" w:rsidRDefault="00187B3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ГУО 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eastAsia="en-US"/>
                    </w:rPr>
                    <w:t>«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Гимназия №</w:t>
                  </w:r>
                  <w:r w:rsid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 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10 </w:t>
                  </w:r>
                  <w:r w:rsid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lastRenderedPageBreak/>
                    <w:t>г. 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Молодечно»</w:t>
                  </w:r>
                </w:p>
              </w:tc>
            </w:tr>
            <w:tr w:rsidR="004E0B4D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E0B4D" w:rsidRPr="00130242" w:rsidRDefault="00187B3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lastRenderedPageBreak/>
                    <w:t>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0B4D" w:rsidRPr="00187B32" w:rsidRDefault="00187B3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Луня Евгений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0B4D" w:rsidRPr="00187B32" w:rsidRDefault="0013024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Шатровская</w:t>
                  </w:r>
                  <w:proofErr w:type="spellEnd"/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="00187B32"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О.В.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E0B4D" w:rsidRPr="00130242" w:rsidRDefault="00187B3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ГУО 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eastAsia="en-US"/>
                    </w:rPr>
                    <w:t>«</w:t>
                  </w: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Средняя школа №</w:t>
                  </w:r>
                  <w:r w:rsid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 </w:t>
                  </w: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8</w:t>
                  </w:r>
                  <w:r w:rsid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 г. 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Молодечно»</w:t>
                  </w:r>
                </w:p>
              </w:tc>
            </w:tr>
            <w:tr w:rsidR="004E0B4D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E0B4D" w:rsidRPr="00130242" w:rsidRDefault="00187B3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0B4D" w:rsidRPr="00187B32" w:rsidRDefault="00187B3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Никанович</w:t>
                  </w:r>
                  <w:proofErr w:type="spellEnd"/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София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0B4D" w:rsidRPr="00130242" w:rsidRDefault="0013024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Шулицкая</w:t>
                  </w:r>
                  <w:proofErr w:type="spellEnd"/>
                  <w:r w:rsidRP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Л.Н.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E0B4D" w:rsidRPr="00F27E8B" w:rsidRDefault="0005161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ГУО 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eastAsia="en-US"/>
                    </w:rPr>
                    <w:t>«</w:t>
                  </w: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Гимназия-колледж искусств</w:t>
                  </w:r>
                  <w:r w:rsid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 г. 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Молодечно»</w:t>
                  </w:r>
                </w:p>
              </w:tc>
            </w:tr>
            <w:tr w:rsidR="004E0B4D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E0B4D" w:rsidRPr="00130242" w:rsidRDefault="00AF1B1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val="ru-RU" w:eastAsia="ru-RU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0B4D" w:rsidRPr="00130242" w:rsidRDefault="0013024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Ляхова Валерия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0B4D" w:rsidRPr="00F27E8B" w:rsidRDefault="0013024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Сербина Е.Н.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A25405" w:rsidRDefault="0013024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ГУО 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eastAsia="en-US"/>
                    </w:rPr>
                    <w:t>«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Гимназия №</w:t>
                  </w: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 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10 </w:t>
                  </w:r>
                </w:p>
                <w:p w:rsidR="004E0B4D" w:rsidRPr="00130242" w:rsidRDefault="0013024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г. Молодечно»</w:t>
                  </w:r>
                </w:p>
              </w:tc>
            </w:tr>
            <w:tr w:rsidR="004E0B4D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E0B4D" w:rsidRPr="00130242" w:rsidRDefault="00AF1B1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val="ru-RU" w:eastAsia="ru-RU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0B4D" w:rsidRPr="00130242" w:rsidRDefault="0013024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Луговская</w:t>
                  </w:r>
                  <w:proofErr w:type="spellEnd"/>
                  <w:r w:rsidRP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Полина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0B4D" w:rsidRPr="00130242" w:rsidRDefault="0013024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Гарунович</w:t>
                  </w:r>
                  <w:proofErr w:type="spellEnd"/>
                  <w:r w:rsidRP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Л.В.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E0B4D" w:rsidRPr="00130242" w:rsidRDefault="0013024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ГУДО «</w:t>
                  </w:r>
                  <w:proofErr w:type="spellStart"/>
                  <w:r w:rsidRP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Молодечненский</w:t>
                  </w:r>
                  <w:proofErr w:type="spellEnd"/>
                  <w:r w:rsidRP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центр творчества детей и молодежи «</w:t>
                  </w:r>
                  <w:proofErr w:type="spellStart"/>
                  <w:r w:rsidRP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Маладик</w:t>
                  </w:r>
                  <w:proofErr w:type="spellEnd"/>
                  <w:r w:rsidRPr="0013024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»</w:t>
                  </w:r>
                </w:p>
              </w:tc>
            </w:tr>
            <w:tr w:rsidR="004E0B4D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E0B4D" w:rsidRPr="00481EB1" w:rsidRDefault="0013024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0B4D" w:rsidRPr="00F27E8B" w:rsidRDefault="0013024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Ляхов Ар</w:t>
                  </w: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тем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0B4D" w:rsidRPr="00F27E8B" w:rsidRDefault="0013024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Сербина Е.Н.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E0B4D" w:rsidRPr="00130242" w:rsidRDefault="00130242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ГУО 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eastAsia="en-US"/>
                    </w:rPr>
                    <w:t>«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Гимназия №</w:t>
                  </w: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 </w:t>
                  </w:r>
                  <w:r w:rsid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10 г.</w:t>
                  </w:r>
                  <w:r w:rsidR="00265EEA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 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Молодечно»</w:t>
                  </w:r>
                </w:p>
              </w:tc>
            </w:tr>
            <w:tr w:rsidR="00AF1B14" w:rsidTr="00AF1B14">
              <w:tc>
                <w:tcPr>
                  <w:tcW w:w="9344" w:type="dxa"/>
                  <w:gridSpan w:val="4"/>
                </w:tcPr>
                <w:p w:rsidR="00AF1B14" w:rsidRPr="00481EB1" w:rsidRDefault="00AF1B14" w:rsidP="00A25405">
                  <w:pPr>
                    <w:tabs>
                      <w:tab w:val="left" w:pos="61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Theme="minorEastAsia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возрастная категория 11-14 лет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Гулецкая</w:t>
                  </w:r>
                  <w:proofErr w:type="spellEnd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Мария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F27E8B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Сербина Е.Н.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772B24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</w:pP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ГУО 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eastAsia="en-US"/>
                    </w:rPr>
                    <w:t>«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Гимназия №</w:t>
                  </w: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 </w:t>
                  </w:r>
                  <w:r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10 </w:t>
                  </w:r>
                </w:p>
                <w:p w:rsidR="00481EB1" w:rsidRPr="00130242" w:rsidRDefault="00265EEA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г. </w:t>
                  </w:r>
                  <w:r w:rsidR="00481EB1" w:rsidRPr="00187B32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Молодечно»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Малец Арина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Казунко</w:t>
                  </w:r>
                  <w:proofErr w:type="spellEnd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О.М.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ГУО «</w:t>
                  </w:r>
                  <w:proofErr w:type="spellStart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Молодечненская</w:t>
                  </w:r>
                  <w:proofErr w:type="spellEnd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средняя школа № 1 имени Янки Купалы</w:t>
                  </w:r>
                  <w:r w:rsidR="000C29F9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26"/>
                      <w:szCs w:val="26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Абрамович Марианна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Сербина Е.Н.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772B24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ГУО </w:t>
                  </w: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eastAsia="en-US"/>
                    </w:rPr>
                    <w:t>«</w:t>
                  </w: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Гимназия № 10 </w:t>
                  </w:r>
                </w:p>
                <w:p w:rsidR="00481EB1" w:rsidRPr="00481EB1" w:rsidRDefault="00265EEA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г. </w:t>
                  </w:r>
                  <w:r w:rsidR="00481EB1"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Молодечно»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Игнашевич</w:t>
                  </w:r>
                  <w:proofErr w:type="spellEnd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Дарья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Шупляк</w:t>
                  </w:r>
                  <w:proofErr w:type="spellEnd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Д.А.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ГУДО «</w:t>
                  </w:r>
                  <w:proofErr w:type="spellStart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Молодечненский</w:t>
                  </w:r>
                  <w:proofErr w:type="spellEnd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центр творчества детей и молодежи «</w:t>
                  </w:r>
                  <w:proofErr w:type="spellStart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Маладик</w:t>
                  </w:r>
                  <w:proofErr w:type="spellEnd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Лукомский</w:t>
                  </w:r>
                  <w:proofErr w:type="spellEnd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Алексей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Бичун</w:t>
                  </w:r>
                  <w:proofErr w:type="spellEnd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Е.М.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ГУО «</w:t>
                  </w:r>
                  <w:proofErr w:type="spellStart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Городокский</w:t>
                  </w:r>
                  <w:proofErr w:type="spellEnd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учебно-педагогический комплекс детский сад – базовая школа </w:t>
                  </w:r>
                  <w:proofErr w:type="spellStart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Молодечненского</w:t>
                  </w:r>
                  <w:proofErr w:type="spellEnd"/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района»</w:t>
                  </w:r>
                </w:p>
              </w:tc>
            </w:tr>
            <w:tr w:rsidR="00481EB1" w:rsidTr="00AF1B14">
              <w:tc>
                <w:tcPr>
                  <w:tcW w:w="9344" w:type="dxa"/>
                  <w:gridSpan w:val="4"/>
                </w:tcPr>
                <w:p w:rsidR="00481EB1" w:rsidRPr="00F27E8B" w:rsidRDefault="00481EB1" w:rsidP="00A25405">
                  <w:pPr>
                    <w:tabs>
                      <w:tab w:val="left" w:pos="61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возрастная категория 15-17</w:t>
                  </w:r>
                  <w:r w:rsidRPr="004E0B4D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лет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Трубач Ульяна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Сербина Е.Н.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772B24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ГУО </w:t>
                  </w: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eastAsia="en-US"/>
                    </w:rPr>
                    <w:t>«</w:t>
                  </w: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Гимназия № 10 </w:t>
                  </w:r>
                </w:p>
                <w:p w:rsidR="00481EB1" w:rsidRPr="00BC37DF" w:rsidRDefault="00265EEA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г. </w:t>
                  </w:r>
                  <w:r w:rsidR="00481EB1"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Молодечно»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481EB1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Голуб Анна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Бабаян Н.М.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ГУО «</w:t>
                  </w:r>
                  <w:proofErr w:type="spellStart"/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Молодечненская</w:t>
                  </w:r>
                  <w:proofErr w:type="spellEnd"/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сана</w:t>
                  </w: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торная школа-интернат»</w:t>
                  </w:r>
                </w:p>
              </w:tc>
            </w:tr>
            <w:tr w:rsidR="00481EB1" w:rsidTr="00AF1B14">
              <w:tc>
                <w:tcPr>
                  <w:tcW w:w="9344" w:type="dxa"/>
                  <w:gridSpan w:val="4"/>
                </w:tcPr>
                <w:p w:rsidR="00481EB1" w:rsidRPr="00AF1B14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4E0B4D"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  <w:t>номинация «</w:t>
                  </w: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Поделка</w:t>
                  </w:r>
                  <w:r w:rsidRPr="004E0B4D"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Гридюшко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Анастасия, </w:t>
                  </w: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Цибульская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Валерия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Филипович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Т.В.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ГУО «Средняя школа № 14 г. Молодечно»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Климович Вероника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Крицкая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Л.М.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ГУДО «</w:t>
                  </w: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Молодечненский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центр творчества детей и молодежи «</w:t>
                  </w: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Маладик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Радковский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Арсений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Сороко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Т.С.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ГУО «</w:t>
                  </w: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Турец-Боярская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средняя школа </w:t>
                  </w: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Молодечненского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района»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Бохан </w:t>
                  </w: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Ульяна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, </w:t>
                  </w: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Житкий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Николай 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Крицкая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Л.М.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ГУО «</w:t>
                  </w: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Радошковичский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учебно-педагогический комплекс детский сад – средняя школа </w:t>
                  </w: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Молодечненского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района»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F27E8B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lastRenderedPageBreak/>
                    <w:t>III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Артюкевич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Александра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BC37DF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Сивая Н.П.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F27E8B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ГУДО «</w:t>
                  </w: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Молодечненский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центр творчества детей и молодежи «</w:t>
                  </w: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Маладик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»</w:t>
                  </w:r>
                </w:p>
              </w:tc>
            </w:tr>
            <w:tr w:rsidR="00481EB1" w:rsidTr="00AF1B14">
              <w:tc>
                <w:tcPr>
                  <w:tcW w:w="9344" w:type="dxa"/>
                  <w:gridSpan w:val="4"/>
                </w:tcPr>
                <w:p w:rsidR="00481EB1" w:rsidRPr="00F27E8B" w:rsidRDefault="00481EB1" w:rsidP="00A25405">
                  <w:pPr>
                    <w:tabs>
                      <w:tab w:val="left" w:pos="61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4E0B4D"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  <w:t>номинация «</w:t>
                  </w: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Скульптура малых форм</w:t>
                  </w:r>
                  <w:r w:rsidRPr="004E0B4D"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772B24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Артишевская</w:t>
                  </w:r>
                  <w:proofErr w:type="spellEnd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Мария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Юринова Т.А.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F27E8B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ГУДО «</w:t>
                  </w: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Молодечненский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центр творчества детей и молодежи «</w:t>
                  </w:r>
                  <w:proofErr w:type="spellStart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Маладик</w:t>
                  </w:r>
                  <w:proofErr w:type="spellEnd"/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772B24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Зенько София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Каптюг</w:t>
                  </w:r>
                  <w:proofErr w:type="spellEnd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Ю.А.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ГУО «Дубровский учебно-педагогический комплекс детский сад – базовая школа </w:t>
                  </w:r>
                  <w:proofErr w:type="spellStart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Молодечненского</w:t>
                  </w:r>
                  <w:proofErr w:type="spellEnd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района»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F27E8B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Романовский Тимофей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Харитон А.И.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F27E8B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ГУО «</w:t>
                  </w:r>
                  <w:proofErr w:type="spellStart"/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Выверский</w:t>
                  </w:r>
                  <w:proofErr w:type="spellEnd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учебно-педагогический комплекс детский сад – базовая школа </w:t>
                  </w:r>
                  <w:proofErr w:type="spellStart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Молодечненского</w:t>
                  </w:r>
                  <w:proofErr w:type="spellEnd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района»</w:t>
                  </w:r>
                </w:p>
              </w:tc>
            </w:tr>
            <w:tr w:rsidR="00481EB1" w:rsidTr="00AF1B14">
              <w:tc>
                <w:tcPr>
                  <w:tcW w:w="9344" w:type="dxa"/>
                  <w:gridSpan w:val="4"/>
                </w:tcPr>
                <w:p w:rsidR="00481EB1" w:rsidRPr="00F27E8B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4E0B4D"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  <w:t>номинация «</w:t>
                  </w: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Модель пожарной аварийно-спасательной техники</w:t>
                  </w:r>
                  <w:r w:rsidRPr="004E0B4D"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772B24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Ранько</w:t>
                  </w:r>
                  <w:proofErr w:type="spellEnd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Алексей, Белоцерковский Арсений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Кириленко Г.А.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</w:pP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ГУО «</w:t>
                  </w:r>
                  <w:proofErr w:type="spellStart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Чистинская</w:t>
                  </w:r>
                  <w:proofErr w:type="spellEnd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средняя школа </w:t>
                  </w:r>
                  <w:proofErr w:type="spellStart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Молодечненского</w:t>
                  </w:r>
                  <w:proofErr w:type="spellEnd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района»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772B24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Макейчик</w:t>
                  </w:r>
                  <w:proofErr w:type="spellEnd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Яна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Мочалова М.В.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</w:pP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ГУО </w:t>
                  </w: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eastAsia="en-US"/>
                    </w:rPr>
                    <w:t>«</w:t>
                  </w: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Средняя школа № 2 г. Молодечно»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F27E8B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Галко</w:t>
                  </w:r>
                  <w:proofErr w:type="spellEnd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Маргарита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Никонович</w:t>
                  </w:r>
                  <w:proofErr w:type="spellEnd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О.М.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ГУО «Учебно-педагогический комплекс </w:t>
                  </w:r>
                  <w:r w:rsidR="00265EEA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детский сад – начальная школа № </w:t>
                  </w: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15</w:t>
                  </w:r>
                  <w:r w:rsidR="00265EEA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г. </w:t>
                  </w: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Молодечно»</w:t>
                  </w:r>
                </w:p>
              </w:tc>
            </w:tr>
            <w:tr w:rsidR="00C352A4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C352A4" w:rsidRPr="00C352A4" w:rsidRDefault="00C352A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III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52A4" w:rsidRPr="00772B24" w:rsidRDefault="00C352A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Зверуго</w:t>
                  </w:r>
                  <w:proofErr w:type="spellEnd"/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Артём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52A4" w:rsidRPr="00772B24" w:rsidRDefault="00C352A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Бурак О.С.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C352A4" w:rsidRPr="00772B24" w:rsidRDefault="00C352A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ГУО «</w:t>
                  </w:r>
                  <w:proofErr w:type="spellStart"/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Выверский</w:t>
                  </w:r>
                  <w:proofErr w:type="spellEnd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учебно-педагогический комплекс детский сад – базовая школа </w:t>
                  </w:r>
                  <w:proofErr w:type="spellStart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Молодечненского</w:t>
                  </w:r>
                  <w:proofErr w:type="spellEnd"/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 xml:space="preserve"> района»</w:t>
                  </w:r>
                </w:p>
              </w:tc>
            </w:tr>
            <w:tr w:rsidR="00481EB1" w:rsidTr="00AF1B14">
              <w:tc>
                <w:tcPr>
                  <w:tcW w:w="9344" w:type="dxa"/>
                  <w:gridSpan w:val="4"/>
                </w:tcPr>
                <w:p w:rsidR="00481EB1" w:rsidRPr="00F27E8B" w:rsidRDefault="00481EB1" w:rsidP="007A5A90">
                  <w:pPr>
                    <w:tabs>
                      <w:tab w:val="left" w:pos="61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  <w:t xml:space="preserve">номинация </w:t>
                  </w:r>
                  <w:r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«Комикс</w:t>
                  </w:r>
                  <w:r w:rsidRPr="004E0B4D">
                    <w:rPr>
                      <w:rFonts w:ascii="Times New Roman" w:eastAsiaTheme="minorEastAsia" w:hAnsi="Times New Roman"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</w:tr>
            <w:tr w:rsidR="00481EB1" w:rsidTr="00130242"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481EB1" w:rsidRPr="00772B24" w:rsidRDefault="00BC37DF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val="ru-RU"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en-US" w:eastAsia="ru-RU"/>
                    </w:rPr>
                    <w:t>I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F27E8B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481EB1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Абрамович Марианна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1EB1" w:rsidRP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</w:pPr>
                  <w:r w:rsidRPr="00772B24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ru-RU"/>
                    </w:rPr>
                    <w:t>Сербина Е.Н.</w:t>
                  </w:r>
                </w:p>
              </w:tc>
              <w:tc>
                <w:tcPr>
                  <w:tcW w:w="4387" w:type="dxa"/>
                  <w:tcBorders>
                    <w:left w:val="single" w:sz="4" w:space="0" w:color="auto"/>
                  </w:tcBorders>
                </w:tcPr>
                <w:p w:rsidR="00772B24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ГУО </w:t>
                  </w: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eastAsia="en-US"/>
                    </w:rPr>
                    <w:t>«</w:t>
                  </w: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 xml:space="preserve">Гимназия № 10 </w:t>
                  </w:r>
                </w:p>
                <w:p w:rsidR="00481EB1" w:rsidRPr="00F27E8B" w:rsidRDefault="00772B24" w:rsidP="007A5A90">
                  <w:pPr>
                    <w:tabs>
                      <w:tab w:val="left" w:pos="610"/>
                    </w:tabs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b/>
                      <w:sz w:val="30"/>
                      <w:szCs w:val="30"/>
                      <w:lang w:eastAsia="ru-RU"/>
                    </w:rPr>
                  </w:pPr>
                  <w:r w:rsidRPr="00BC37DF">
                    <w:rPr>
                      <w:rFonts w:ascii="Times New Roman" w:eastAsiaTheme="minorEastAsia" w:hAnsi="Times New Roman"/>
                      <w:sz w:val="26"/>
                      <w:szCs w:val="26"/>
                      <w:lang w:val="ru-RU" w:eastAsia="en-US"/>
                    </w:rPr>
                    <w:t>г. Молодечно»</w:t>
                  </w:r>
                </w:p>
              </w:tc>
            </w:tr>
          </w:tbl>
          <w:p w:rsidR="004037AB" w:rsidRDefault="004037AB" w:rsidP="007A5A90">
            <w:pPr>
              <w:tabs>
                <w:tab w:val="left" w:pos="0"/>
              </w:tabs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 Руководителям учреждений образования материально поощрить педагогов, учащиеся которых стали победителями конкурса.</w:t>
            </w:r>
          </w:p>
          <w:p w:rsidR="004037AB" w:rsidRDefault="004037AB" w:rsidP="007A5A90">
            <w:pPr>
              <w:tabs>
                <w:tab w:val="left" w:pos="0"/>
                <w:tab w:val="num" w:pos="720"/>
              </w:tabs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3. Контроль за исполнением приказа возложить на заместителя начальника управления по образованию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Артышевич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О.В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4037AB" w:rsidRDefault="004037AB" w:rsidP="007A5A90">
            <w:pPr>
              <w:tabs>
                <w:tab w:val="left" w:pos="266"/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037AB" w:rsidRDefault="004037AB" w:rsidP="007A5A90">
            <w:pPr>
              <w:tabs>
                <w:tab w:val="left" w:pos="266"/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037AB" w:rsidRDefault="004037AB" w:rsidP="007A5A90">
            <w:pPr>
              <w:tabs>
                <w:tab w:val="left" w:pos="266"/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037AB" w:rsidRDefault="004037AB" w:rsidP="007A5A90">
            <w:pPr>
              <w:tabs>
                <w:tab w:val="left" w:pos="266"/>
                <w:tab w:val="left" w:pos="567"/>
              </w:tabs>
              <w:spacing w:after="0" w:line="240" w:lineRule="atLeas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управления   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i/>
                <w:sz w:val="30"/>
                <w:szCs w:val="30"/>
                <w:lang w:val="ru-RU"/>
              </w:rPr>
              <w:t xml:space="preserve">  </w:t>
            </w:r>
            <w:r w:rsidR="00A25405">
              <w:rPr>
                <w:rFonts w:ascii="Times New Roman" w:hAnsi="Times New Roman"/>
                <w:i/>
                <w:sz w:val="30"/>
                <w:szCs w:val="30"/>
                <w:lang w:val="ru-RU"/>
              </w:rPr>
              <w:t xml:space="preserve">             Подпись   </w:t>
            </w:r>
            <w:r>
              <w:rPr>
                <w:rFonts w:ascii="Times New Roman" w:hAnsi="Times New Roman"/>
                <w:i/>
                <w:sz w:val="30"/>
                <w:szCs w:val="30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30"/>
                <w:szCs w:val="30"/>
              </w:rPr>
              <w:t>И.Ф.Драпез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</w:p>
          <w:p w:rsidR="004037AB" w:rsidRDefault="004037AB" w:rsidP="007A5A90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037AB" w:rsidRDefault="004037AB" w:rsidP="007A5A90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71FFA" w:rsidRPr="006D233C" w:rsidRDefault="00771FFA" w:rsidP="007A5A90">
            <w:pPr>
              <w:tabs>
                <w:tab w:val="left" w:pos="610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</w:pPr>
          </w:p>
          <w:p w:rsidR="00771FFA" w:rsidRDefault="00771FFA" w:rsidP="007A5A90">
            <w:pPr>
              <w:tabs>
                <w:tab w:val="left" w:pos="266"/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</w:pPr>
          </w:p>
          <w:p w:rsidR="00265EEA" w:rsidRDefault="00265EEA" w:rsidP="007A5A90">
            <w:pPr>
              <w:tabs>
                <w:tab w:val="left" w:pos="266"/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</w:pPr>
          </w:p>
          <w:p w:rsidR="00265EEA" w:rsidRDefault="00265EEA" w:rsidP="007A5A90">
            <w:pPr>
              <w:tabs>
                <w:tab w:val="left" w:pos="266"/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</w:pPr>
          </w:p>
          <w:p w:rsidR="00265EEA" w:rsidRDefault="00265EEA" w:rsidP="007A5A90">
            <w:pPr>
              <w:tabs>
                <w:tab w:val="left" w:pos="266"/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</w:pPr>
          </w:p>
          <w:p w:rsidR="004037AB" w:rsidRDefault="004037AB" w:rsidP="007A5A90">
            <w:pPr>
              <w:tabs>
                <w:tab w:val="left" w:pos="266"/>
                <w:tab w:val="left" w:pos="567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30"/>
                <w:szCs w:val="30"/>
                <w:lang w:val="ru-RU" w:eastAsia="ru-RU"/>
              </w:rPr>
            </w:pPr>
          </w:p>
          <w:p w:rsidR="00413762" w:rsidRPr="006D233C" w:rsidRDefault="009A3FFE" w:rsidP="007A5A9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18"/>
                <w:szCs w:val="18"/>
                <w:lang w:val="ru-RU"/>
              </w:rPr>
            </w:pPr>
            <w:r w:rsidRPr="006D233C">
              <w:rPr>
                <w:rFonts w:ascii="Times New Roman" w:eastAsiaTheme="minorEastAsia" w:hAnsi="Times New Roman"/>
                <w:sz w:val="18"/>
                <w:szCs w:val="18"/>
                <w:lang w:val="ru-RU" w:eastAsia="ru-RU"/>
              </w:rPr>
              <w:t>Савицкая 58 05 13</w:t>
            </w:r>
          </w:p>
        </w:tc>
      </w:tr>
    </w:tbl>
    <w:p w:rsidR="00413762" w:rsidRPr="00265EEA" w:rsidRDefault="00413762" w:rsidP="00A41B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413762" w:rsidRPr="00265EEA" w:rsidSect="00413762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675"/>
    <w:multiLevelType w:val="hybridMultilevel"/>
    <w:tmpl w:val="A20671D4"/>
    <w:lvl w:ilvl="0" w:tplc="AB16F5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885D74"/>
    <w:multiLevelType w:val="hybridMultilevel"/>
    <w:tmpl w:val="25D48EB0"/>
    <w:lvl w:ilvl="0" w:tplc="4122336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62"/>
    <w:rsid w:val="00004BE6"/>
    <w:rsid w:val="0004219E"/>
    <w:rsid w:val="00051614"/>
    <w:rsid w:val="00054940"/>
    <w:rsid w:val="000C29F9"/>
    <w:rsid w:val="00103517"/>
    <w:rsid w:val="00130242"/>
    <w:rsid w:val="001641A3"/>
    <w:rsid w:val="00164E82"/>
    <w:rsid w:val="00171C59"/>
    <w:rsid w:val="00187B32"/>
    <w:rsid w:val="00194042"/>
    <w:rsid w:val="001A5EAB"/>
    <w:rsid w:val="001F6065"/>
    <w:rsid w:val="00200721"/>
    <w:rsid w:val="00247CB1"/>
    <w:rsid w:val="00255D66"/>
    <w:rsid w:val="00261A07"/>
    <w:rsid w:val="00265EEA"/>
    <w:rsid w:val="002B68FD"/>
    <w:rsid w:val="002C1448"/>
    <w:rsid w:val="002C4C6F"/>
    <w:rsid w:val="002E341C"/>
    <w:rsid w:val="002F3131"/>
    <w:rsid w:val="00315371"/>
    <w:rsid w:val="003649EF"/>
    <w:rsid w:val="00392439"/>
    <w:rsid w:val="003D5B3E"/>
    <w:rsid w:val="003F5C16"/>
    <w:rsid w:val="004023D3"/>
    <w:rsid w:val="004037AB"/>
    <w:rsid w:val="00413762"/>
    <w:rsid w:val="004212BC"/>
    <w:rsid w:val="00436AF6"/>
    <w:rsid w:val="00481EB1"/>
    <w:rsid w:val="00484C0A"/>
    <w:rsid w:val="004C1179"/>
    <w:rsid w:val="004E0B4D"/>
    <w:rsid w:val="004E7484"/>
    <w:rsid w:val="0050716B"/>
    <w:rsid w:val="00543BBB"/>
    <w:rsid w:val="005537A3"/>
    <w:rsid w:val="00580F95"/>
    <w:rsid w:val="005E1865"/>
    <w:rsid w:val="0060442E"/>
    <w:rsid w:val="00612005"/>
    <w:rsid w:val="00614E4C"/>
    <w:rsid w:val="00627E7F"/>
    <w:rsid w:val="006D233C"/>
    <w:rsid w:val="006D7A40"/>
    <w:rsid w:val="006E76FB"/>
    <w:rsid w:val="00711B13"/>
    <w:rsid w:val="007218E9"/>
    <w:rsid w:val="00746968"/>
    <w:rsid w:val="007478F7"/>
    <w:rsid w:val="00771FFA"/>
    <w:rsid w:val="00772B24"/>
    <w:rsid w:val="007A5A90"/>
    <w:rsid w:val="007E3C17"/>
    <w:rsid w:val="008013B3"/>
    <w:rsid w:val="008479AE"/>
    <w:rsid w:val="00867106"/>
    <w:rsid w:val="008E01F5"/>
    <w:rsid w:val="00906858"/>
    <w:rsid w:val="0095268F"/>
    <w:rsid w:val="00960268"/>
    <w:rsid w:val="009669B3"/>
    <w:rsid w:val="009A3FFE"/>
    <w:rsid w:val="009B63B1"/>
    <w:rsid w:val="009C3ECA"/>
    <w:rsid w:val="009D1281"/>
    <w:rsid w:val="00A25405"/>
    <w:rsid w:val="00A41B06"/>
    <w:rsid w:val="00A8698A"/>
    <w:rsid w:val="00AA67B3"/>
    <w:rsid w:val="00AF1B14"/>
    <w:rsid w:val="00B1061A"/>
    <w:rsid w:val="00B12356"/>
    <w:rsid w:val="00B20B30"/>
    <w:rsid w:val="00B365D3"/>
    <w:rsid w:val="00B47898"/>
    <w:rsid w:val="00B877D8"/>
    <w:rsid w:val="00B941F9"/>
    <w:rsid w:val="00BA39B2"/>
    <w:rsid w:val="00BA4BD4"/>
    <w:rsid w:val="00BC37DF"/>
    <w:rsid w:val="00C352A4"/>
    <w:rsid w:val="00C545DE"/>
    <w:rsid w:val="00C90E08"/>
    <w:rsid w:val="00CF4E48"/>
    <w:rsid w:val="00D244D5"/>
    <w:rsid w:val="00D3111F"/>
    <w:rsid w:val="00D40E7D"/>
    <w:rsid w:val="00D82C05"/>
    <w:rsid w:val="00D86C6C"/>
    <w:rsid w:val="00D9019D"/>
    <w:rsid w:val="00DA2777"/>
    <w:rsid w:val="00DE1922"/>
    <w:rsid w:val="00E32AA5"/>
    <w:rsid w:val="00E82EF1"/>
    <w:rsid w:val="00ED6C03"/>
    <w:rsid w:val="00EE2B12"/>
    <w:rsid w:val="00EF5252"/>
    <w:rsid w:val="00F134C9"/>
    <w:rsid w:val="00F27E8B"/>
    <w:rsid w:val="00F37A60"/>
    <w:rsid w:val="00F623A4"/>
    <w:rsid w:val="00F67BC5"/>
    <w:rsid w:val="00F82B05"/>
    <w:rsid w:val="00FC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97"/>
    <w:pPr>
      <w:spacing w:after="200" w:line="276" w:lineRule="auto"/>
    </w:pPr>
    <w:rPr>
      <w:rFonts w:eastAsia="Times New Roman" w:cs="Times New Roman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797"/>
    <w:rPr>
      <w:b/>
      <w:bCs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CF7797"/>
    <w:rPr>
      <w:rFonts w:ascii="Calibri" w:eastAsia="Times New Roman" w:hAnsi="Calibri" w:cs="Times New Roman"/>
      <w:lang w:val="be-BY" w:eastAsia="be-BY"/>
    </w:rPr>
  </w:style>
  <w:style w:type="character" w:customStyle="1" w:styleId="a5">
    <w:name w:val="Основной текст Знак"/>
    <w:basedOn w:val="a0"/>
    <w:uiPriority w:val="99"/>
    <w:semiHidden/>
    <w:qFormat/>
    <w:rsid w:val="00CF7797"/>
    <w:rPr>
      <w:rFonts w:ascii="Calibri" w:eastAsia="Times New Roman" w:hAnsi="Calibri" w:cs="Times New Roman"/>
      <w:lang w:val="be-BY" w:eastAsia="be-BY"/>
    </w:rPr>
  </w:style>
  <w:style w:type="paragraph" w:customStyle="1" w:styleId="1">
    <w:name w:val="Заголовок1"/>
    <w:basedOn w:val="a"/>
    <w:next w:val="a6"/>
    <w:qFormat/>
    <w:rsid w:val="004137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CF7797"/>
    <w:pPr>
      <w:spacing w:after="120"/>
    </w:pPr>
  </w:style>
  <w:style w:type="paragraph" w:styleId="a7">
    <w:name w:val="List"/>
    <w:basedOn w:val="a6"/>
    <w:rsid w:val="00413762"/>
    <w:rPr>
      <w:rFonts w:cs="Arial"/>
    </w:rPr>
  </w:style>
  <w:style w:type="paragraph" w:customStyle="1" w:styleId="10">
    <w:name w:val="Название объекта1"/>
    <w:basedOn w:val="a"/>
    <w:qFormat/>
    <w:rsid w:val="004137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413762"/>
    <w:pPr>
      <w:suppressLineNumbers/>
    </w:pPr>
    <w:rPr>
      <w:rFonts w:cs="Arial"/>
    </w:rPr>
  </w:style>
  <w:style w:type="paragraph" w:customStyle="1" w:styleId="3">
    <w:name w:val="Стиль3"/>
    <w:basedOn w:val="a9"/>
    <w:qFormat/>
    <w:rsid w:val="00CF7797"/>
    <w:pPr>
      <w:spacing w:after="0" w:line="240" w:lineRule="auto"/>
      <w:ind w:left="0"/>
    </w:pPr>
    <w:rPr>
      <w:rFonts w:ascii="Times New Roman" w:hAnsi="Times New Roman"/>
      <w:sz w:val="28"/>
      <w:szCs w:val="24"/>
      <w:lang w:val="ru-RU" w:eastAsia="ru-RU"/>
    </w:rPr>
  </w:style>
  <w:style w:type="paragraph" w:styleId="a9">
    <w:name w:val="Body Text Indent"/>
    <w:basedOn w:val="a"/>
    <w:uiPriority w:val="99"/>
    <w:semiHidden/>
    <w:unhideWhenUsed/>
    <w:rsid w:val="00CF7797"/>
    <w:pPr>
      <w:spacing w:after="120"/>
      <w:ind w:left="283"/>
    </w:pPr>
  </w:style>
  <w:style w:type="table" w:styleId="aa">
    <w:name w:val="Table Grid"/>
    <w:basedOn w:val="a1"/>
    <w:uiPriority w:val="59"/>
    <w:rsid w:val="00CF779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649EF"/>
    <w:rPr>
      <w:rFonts w:eastAsia="Times New Roman" w:cs="Times New Roman"/>
      <w:lang w:val="be-BY" w:eastAsia="be-BY"/>
    </w:rPr>
  </w:style>
  <w:style w:type="paragraph" w:styleId="ac">
    <w:name w:val="List Paragraph"/>
    <w:basedOn w:val="a"/>
    <w:uiPriority w:val="34"/>
    <w:qFormat/>
    <w:rsid w:val="0040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F797-4728-4E09-9227-CFEF280B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Марыйка</dc:creator>
  <dc:description/>
  <cp:lastModifiedBy>Маладик</cp:lastModifiedBy>
  <cp:revision>102</cp:revision>
  <dcterms:created xsi:type="dcterms:W3CDTF">2018-11-08T05:12:00Z</dcterms:created>
  <dcterms:modified xsi:type="dcterms:W3CDTF">2022-03-28T06:47:00Z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